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07CAFD90" w:rsidR="00CE4A8E" w:rsidRPr="005244DC" w:rsidRDefault="00A66F2C" w:rsidP="005B1F7F">
            <w:pPr>
              <w:jc w:val="center"/>
              <w:rPr>
                <w:rFonts w:ascii="Calibri Light" w:hAnsi="Calibri Light" w:cs="Calibri Light"/>
                <w:b/>
                <w:lang w:val="lt-LT"/>
              </w:rPr>
            </w:pPr>
            <w:r w:rsidRPr="00A66F2C">
              <w:rPr>
                <w:rFonts w:ascii="Calibri Light" w:hAnsi="Calibri Light" w:cs="Calibri Light"/>
                <w:b/>
                <w:bCs/>
                <w:lang w:val="lt-LT"/>
              </w:rPr>
              <w:t>SERTIFIKATŲ VALDYMO INFORMACINĖS SISTEMOS MODERNIZAVIMO PASLAUGŲ PIRKIMAS (PPR-1159)</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372AE8"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372AE8">
        <w:rPr>
          <w:rFonts w:ascii="Calibri Light" w:hAnsi="Calibri Light" w:cs="Calibri Light"/>
          <w:b/>
          <w:sz w:val="20"/>
          <w:szCs w:val="20"/>
          <w:lang w:val="lt-LT"/>
        </w:rPr>
        <w:t xml:space="preserve"> </w:t>
      </w:r>
      <w:r w:rsidR="00D62727" w:rsidRPr="00372AE8">
        <w:rPr>
          <w:rFonts w:ascii="Calibri Light" w:hAnsi="Calibri Light" w:cs="Calibri Light"/>
          <w:b/>
          <w:sz w:val="20"/>
          <w:szCs w:val="20"/>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372AE8"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372AE8">
        <w:rPr>
          <w:rFonts w:ascii="Calibri Light" w:hAnsi="Calibri Light" w:cs="Calibri Light"/>
          <w:b/>
          <w:sz w:val="20"/>
          <w:szCs w:val="20"/>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372AE8">
        <w:rPr>
          <w:rFonts w:ascii="Calibri Light" w:hAnsi="Calibri Light" w:cs="Calibri Light"/>
          <w:b/>
          <w:sz w:val="20"/>
          <w:szCs w:val="20"/>
          <w:lang w:val="lt-LT"/>
        </w:rPr>
        <w:t xml:space="preserve"> lentelė. </w:t>
      </w:r>
      <w:r w:rsidRPr="00372AE8">
        <w:rPr>
          <w:rFonts w:ascii="Calibri Light" w:hAnsi="Calibri Light" w:cs="Calibri Light"/>
          <w:b/>
          <w:bCs/>
          <w:sz w:val="20"/>
          <w:szCs w:val="20"/>
          <w:lang w:val="lt-LT"/>
        </w:rPr>
        <w:t xml:space="preserve">Informacija apie rėmimąsi kitų subjektų </w:t>
      </w:r>
      <w:r w:rsidRPr="00372AE8">
        <w:rPr>
          <w:rFonts w:ascii="Calibri Light" w:hAnsi="Calibri Light" w:cs="Calibri Light"/>
          <w:b/>
          <w:bCs/>
          <w:noProof/>
          <w:sz w:val="20"/>
          <w:szCs w:val="20"/>
          <w:lang w:val="lt-LT"/>
        </w:rPr>
        <w:t>pajėgumais</w:t>
      </w:r>
      <w:r w:rsidRPr="00372AE8">
        <w:rPr>
          <w:rFonts w:ascii="Calibri Light" w:hAnsi="Calibri Light" w:cs="Calibri Light"/>
          <w:b/>
          <w:bCs/>
          <w:sz w:val="20"/>
          <w:szCs w:val="20"/>
          <w:lang w:val="lt-LT"/>
        </w:rPr>
        <w:t>.</w:t>
      </w:r>
      <w:r w:rsidRPr="00372AE8">
        <w:rPr>
          <w:rFonts w:ascii="Calibri Light" w:hAnsi="Calibri Light" w:cs="Calibri Light"/>
          <w:b/>
          <w:sz w:val="20"/>
          <w:szCs w:val="20"/>
          <w:lang w:val="lt-LT"/>
        </w:rPr>
        <w:t xml:space="preserve"> Vykdant pirkimo sutartį bus pasitelkiami šie ūkio subjektai</w:t>
      </w:r>
      <w:r w:rsidRPr="005244DC">
        <w:rPr>
          <w:rFonts w:ascii="Calibri Light" w:hAnsi="Calibri Light" w:cs="Calibri Light"/>
          <w:b/>
          <w:sz w:val="16"/>
          <w:szCs w:val="16"/>
          <w:lang w:val="lt-LT"/>
        </w:rPr>
        <w:t xml:space="preserve">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372AE8" w:rsidRDefault="00D62727" w:rsidP="000A4348">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372AE8">
        <w:rPr>
          <w:rFonts w:ascii="Calibri Light" w:hAnsi="Calibri Light" w:cs="Calibri Light"/>
          <w:b/>
          <w:sz w:val="20"/>
          <w:szCs w:val="20"/>
          <w:lang w:val="lt-LT"/>
        </w:rPr>
        <w:t xml:space="preserve"> lentelė. </w:t>
      </w:r>
      <w:r w:rsidR="00325B5C" w:rsidRPr="00372AE8">
        <w:rPr>
          <w:rFonts w:ascii="Calibri Light" w:hAnsi="Calibri Light" w:cs="Calibri Light"/>
          <w:b/>
          <w:sz w:val="20"/>
          <w:szCs w:val="20"/>
          <w:lang w:val="lt-LT"/>
        </w:rPr>
        <w:t>Informacija apie subtiekėjus (jeigu žinoma)</w:t>
      </w:r>
      <w:r w:rsidR="00660351" w:rsidRPr="00372AE8">
        <w:rPr>
          <w:rFonts w:ascii="Calibri Light" w:hAnsi="Calibri Light" w:cs="Calibri Light"/>
          <w:b/>
          <w:sz w:val="20"/>
          <w:szCs w:val="20"/>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20DB2BB6" w14:textId="50A68664" w:rsidR="00934140" w:rsidRDefault="008B6BA1" w:rsidP="008B6BA1">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372AE8">
        <w:rPr>
          <w:rFonts w:ascii="Calibri Light" w:hAnsi="Calibri Light" w:cs="Calibri Light"/>
          <w:b/>
          <w:sz w:val="20"/>
          <w:szCs w:val="20"/>
          <w:lang w:val="lt-LT"/>
        </w:rPr>
        <w:t xml:space="preserve"> </w:t>
      </w:r>
      <w:r w:rsidR="00C47E4B" w:rsidRPr="00372AE8">
        <w:rPr>
          <w:rFonts w:ascii="Calibri Light" w:hAnsi="Calibri Light" w:cs="Calibri Light"/>
          <w:b/>
          <w:sz w:val="20"/>
          <w:szCs w:val="20"/>
          <w:lang w:val="lt-LT"/>
        </w:rPr>
        <w:t xml:space="preserve">lentelė. </w:t>
      </w:r>
      <w:r w:rsidR="000E0469" w:rsidRPr="000E0469">
        <w:rPr>
          <w:rFonts w:ascii="Calibri Light" w:hAnsi="Calibri Light" w:cs="Calibri Light"/>
          <w:b/>
          <w:sz w:val="20"/>
          <w:szCs w:val="20"/>
          <w:lang w:val="lt-LT"/>
        </w:rPr>
        <w:t xml:space="preserve">Tiekėjo techninis pasiūlymas (Techninėje specifikacijoje (dokumente „3 IA PD TS“) </w:t>
      </w:r>
      <w:r w:rsidR="000E0469" w:rsidRPr="000E0469">
        <w:rPr>
          <w:rFonts w:ascii="Calibri Light" w:hAnsi="Calibri Light" w:cs="Calibri Light"/>
          <w:b/>
          <w:sz w:val="20"/>
          <w:szCs w:val="20"/>
          <w:u w:val="single"/>
          <w:lang w:val="lt-LT"/>
        </w:rPr>
        <w:t>su pasiūlymu</w:t>
      </w:r>
      <w:r w:rsidR="000E0469" w:rsidRPr="000E0469">
        <w:rPr>
          <w:rFonts w:ascii="Calibri Light" w:hAnsi="Calibri Light" w:cs="Calibri Light"/>
          <w:b/>
          <w:sz w:val="20"/>
          <w:szCs w:val="20"/>
          <w:lang w:val="lt-LT"/>
        </w:rPr>
        <w:t xml:space="preserve"> prašomi pateikti dokumentai):</w:t>
      </w:r>
    </w:p>
    <w:tbl>
      <w:tblPr>
        <w:tblStyle w:val="Lentelstinklelis11"/>
        <w:tblW w:w="5000" w:type="pct"/>
        <w:tblInd w:w="0" w:type="dxa"/>
        <w:tblLook w:val="04A0" w:firstRow="1" w:lastRow="0" w:firstColumn="1" w:lastColumn="0" w:noHBand="0" w:noVBand="1"/>
      </w:tblPr>
      <w:tblGrid>
        <w:gridCol w:w="1148"/>
        <w:gridCol w:w="5434"/>
        <w:gridCol w:w="3046"/>
      </w:tblGrid>
      <w:tr w:rsidR="001F654E" w:rsidRPr="001138F2" w14:paraId="4FCAD05D" w14:textId="77777777" w:rsidTr="0087092A">
        <w:trPr>
          <w:trHeight w:val="16"/>
        </w:trPr>
        <w:tc>
          <w:tcPr>
            <w:tcW w:w="5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BB5DBD" w14:textId="77777777" w:rsidR="001F654E" w:rsidRPr="001138F2" w:rsidRDefault="001F654E" w:rsidP="0087092A">
            <w:pPr>
              <w:jc w:val="center"/>
              <w:rPr>
                <w:rFonts w:ascii="Calibri Light" w:eastAsia="Times New Roman" w:hAnsi="Calibri Light" w:cs="Calibri Light"/>
                <w:b/>
                <w:color w:val="000000"/>
                <w:szCs w:val="20"/>
                <w:lang w:val="lt-LT"/>
              </w:rPr>
            </w:pPr>
            <w:r w:rsidRPr="001138F2">
              <w:rPr>
                <w:rFonts w:ascii="Calibri Light" w:eastAsia="Times New Roman" w:hAnsi="Calibri Light" w:cs="Calibri Light"/>
                <w:b/>
                <w:color w:val="000000"/>
                <w:szCs w:val="20"/>
                <w:lang w:val="lt-LT"/>
              </w:rPr>
              <w:t>Eil. Nr.</w:t>
            </w:r>
          </w:p>
        </w:tc>
        <w:tc>
          <w:tcPr>
            <w:tcW w:w="282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080E01" w14:textId="65CE5B71" w:rsidR="001F654E" w:rsidRPr="001138F2" w:rsidRDefault="001F654E" w:rsidP="0087092A">
            <w:pPr>
              <w:jc w:val="center"/>
              <w:rPr>
                <w:rFonts w:ascii="Calibri Light" w:eastAsia="Times New Roman" w:hAnsi="Calibri Light" w:cs="Calibri Light"/>
                <w:b/>
                <w:iCs/>
                <w:szCs w:val="20"/>
                <w:lang w:val="lt-LT"/>
              </w:rPr>
            </w:pPr>
            <w:r w:rsidRPr="001138F2">
              <w:rPr>
                <w:rFonts w:ascii="Calibri Light" w:eastAsia="Times New Roman" w:hAnsi="Calibri Light" w:cs="Calibri Light"/>
                <w:b/>
                <w:iCs/>
                <w:szCs w:val="20"/>
                <w:lang w:val="lt-LT"/>
              </w:rPr>
              <w:t>Reikalavimas nurodytas techninėje specifikacijoje</w:t>
            </w:r>
            <w:r>
              <w:rPr>
                <w:rFonts w:ascii="Calibri Light" w:eastAsia="Times New Roman" w:hAnsi="Calibri Light" w:cs="Calibri Light"/>
                <w:b/>
                <w:iCs/>
                <w:szCs w:val="20"/>
                <w:lang w:val="lt-LT"/>
              </w:rPr>
              <w:t xml:space="preserve"> (Techninės specifikacijos </w:t>
            </w:r>
            <w:r w:rsidR="00D25FB0">
              <w:rPr>
                <w:rFonts w:ascii="Calibri Light" w:eastAsia="Times New Roman" w:hAnsi="Calibri Light" w:cs="Calibri Light"/>
                <w:b/>
                <w:iCs/>
                <w:szCs w:val="20"/>
                <w:lang w:val="lt-LT"/>
              </w:rPr>
              <w:t>8.2.4</w:t>
            </w:r>
            <w:r>
              <w:rPr>
                <w:rFonts w:ascii="Calibri Light" w:eastAsia="Times New Roman" w:hAnsi="Calibri Light" w:cs="Calibri Light"/>
                <w:b/>
                <w:iCs/>
                <w:szCs w:val="20"/>
                <w:lang w:val="lt-LT"/>
              </w:rPr>
              <w:t xml:space="preserve"> punkte)</w:t>
            </w:r>
          </w:p>
        </w:tc>
        <w:tc>
          <w:tcPr>
            <w:tcW w:w="15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0DF708" w14:textId="77777777" w:rsidR="001F654E" w:rsidRPr="001138F2" w:rsidRDefault="001F654E" w:rsidP="0087092A">
            <w:pPr>
              <w:jc w:val="center"/>
              <w:rPr>
                <w:rFonts w:ascii="Calibri Light" w:eastAsia="Times New Roman" w:hAnsi="Calibri Light" w:cs="Calibri Light"/>
                <w:lang w:val="lt-LT"/>
              </w:rPr>
            </w:pPr>
            <w:r w:rsidRPr="001138F2">
              <w:rPr>
                <w:rFonts w:ascii="Calibri Light" w:eastAsia="Times New Roman" w:hAnsi="Calibri Light" w:cs="Calibri Light"/>
                <w:b/>
                <w:iCs/>
                <w:szCs w:val="20"/>
                <w:lang w:val="lt-LT"/>
              </w:rPr>
              <w:t>Pateikiami dokumentai</w:t>
            </w:r>
          </w:p>
        </w:tc>
      </w:tr>
      <w:tr w:rsidR="001F654E" w:rsidRPr="00FD5277" w14:paraId="14DFFA25" w14:textId="77777777" w:rsidTr="0087092A">
        <w:trPr>
          <w:trHeight w:val="16"/>
        </w:trPr>
        <w:tc>
          <w:tcPr>
            <w:tcW w:w="596" w:type="pct"/>
            <w:tcBorders>
              <w:top w:val="single" w:sz="4" w:space="0" w:color="auto"/>
              <w:left w:val="single" w:sz="4" w:space="0" w:color="auto"/>
              <w:bottom w:val="single" w:sz="4" w:space="0" w:color="auto"/>
              <w:right w:val="single" w:sz="4" w:space="0" w:color="auto"/>
            </w:tcBorders>
            <w:vAlign w:val="center"/>
            <w:hideMark/>
          </w:tcPr>
          <w:p w14:paraId="32A84D30" w14:textId="77777777" w:rsidR="001F654E" w:rsidRPr="001138F2" w:rsidRDefault="001F654E" w:rsidP="0087092A">
            <w:pPr>
              <w:jc w:val="center"/>
              <w:rPr>
                <w:rFonts w:ascii="Calibri Light" w:eastAsia="Times New Roman" w:hAnsi="Calibri Light" w:cs="Calibri Light"/>
                <w:b/>
                <w:color w:val="000000"/>
                <w:szCs w:val="20"/>
                <w:lang w:val="lt-LT"/>
              </w:rPr>
            </w:pPr>
            <w:r w:rsidRPr="001138F2">
              <w:rPr>
                <w:rFonts w:ascii="Calibri Light" w:eastAsia="Times New Roman" w:hAnsi="Calibri Light" w:cs="Calibri Light"/>
                <w:b/>
                <w:color w:val="000000"/>
                <w:szCs w:val="20"/>
                <w:lang w:val="lt-LT"/>
              </w:rPr>
              <w:t>1.</w:t>
            </w:r>
          </w:p>
        </w:tc>
        <w:tc>
          <w:tcPr>
            <w:tcW w:w="2822" w:type="pct"/>
            <w:tcBorders>
              <w:top w:val="single" w:sz="4" w:space="0" w:color="auto"/>
              <w:left w:val="single" w:sz="4" w:space="0" w:color="auto"/>
              <w:bottom w:val="single" w:sz="4" w:space="0" w:color="auto"/>
              <w:right w:val="single" w:sz="4" w:space="0" w:color="auto"/>
            </w:tcBorders>
            <w:vAlign w:val="center"/>
            <w:hideMark/>
          </w:tcPr>
          <w:p w14:paraId="7DA5F643" w14:textId="24A86870" w:rsidR="001F654E" w:rsidRPr="009E5501" w:rsidRDefault="006A6B05" w:rsidP="0087092A">
            <w:pPr>
              <w:jc w:val="both"/>
              <w:rPr>
                <w:rFonts w:ascii="Calibri Light" w:eastAsia="Times New Roman" w:hAnsi="Calibri Light" w:cs="Calibri Light"/>
                <w:b/>
                <w:iCs/>
                <w:szCs w:val="20"/>
                <w:highlight w:val="yellow"/>
                <w:lang w:val="lt-LT"/>
              </w:rPr>
            </w:pPr>
            <w:r w:rsidRPr="001776AF">
              <w:rPr>
                <w:rFonts w:ascii="Calibri Light" w:eastAsia="Times New Roman" w:hAnsi="Calibri Light" w:cs="Calibri Light"/>
                <w:b/>
                <w:bCs/>
                <w:iCs/>
                <w:szCs w:val="20"/>
                <w:lang w:val="lt-LT"/>
              </w:rPr>
              <w:t xml:space="preserve">Paslaugų teikėjas turi būti įsidiegęs informacijos saugumo valdymo sistemą, atitinkančią tarptautinio standarto ISO/IEC 27001 ar lygiaverčio standarto reikalavimus, (sertifikavimo sritis – informacinių sistemų valdymo sritis) </w:t>
            </w:r>
            <w:r w:rsidRPr="001776AF">
              <w:rPr>
                <w:rFonts w:ascii="Calibri Light" w:eastAsia="Times New Roman" w:hAnsi="Calibri Light" w:cs="Calibri Light"/>
                <w:b/>
                <w:bCs/>
                <w:iCs/>
                <w:szCs w:val="20"/>
                <w:u w:val="single"/>
                <w:lang w:val="lt-LT"/>
              </w:rPr>
              <w:t>ir kartu su pasiūlymu turi pateikti</w:t>
            </w:r>
            <w:r w:rsidRPr="001776AF">
              <w:rPr>
                <w:rFonts w:ascii="Calibri Light" w:eastAsia="Times New Roman" w:hAnsi="Calibri Light" w:cs="Calibri Light"/>
                <w:b/>
                <w:bCs/>
                <w:iCs/>
                <w:szCs w:val="20"/>
                <w:lang w:val="lt-LT"/>
              </w:rPr>
              <w:t xml:space="preserve"> nepriklausomos įstaigos išduoto ISO/IEC 27001 ar lygiaverčio standarto reikalavimus patvirtinantį galiojantį sertifikatą ar kitus tai patvirtinančius galiojančius dokumentus. </w:t>
            </w:r>
            <w:r w:rsidRPr="001776AF">
              <w:rPr>
                <w:rFonts w:ascii="Calibri Light" w:eastAsia="Times New Roman" w:hAnsi="Calibri Light" w:cs="Calibri Light"/>
                <w:iCs/>
                <w:szCs w:val="20"/>
                <w:lang w:val="lt-LT"/>
              </w:rPr>
              <w:t>Perkančioji organizacija pripažins ir kitose valstybėse narėse įsisteigusių nepriklausomų įstaigų išduotus lygiaverčius sertifikatus. Pateikiamo „lygiaverčio“ dokumento lygiavertiškumą įrodyti turi paslaugų teikėjas. Nepriklausomos įstaigos išduotas galiojantis sertifikatas turi galioti ne trumpiau kaip nuo pasiūlymo pateikimo termino ir galioti per visą sutarties galiojimo laikotarpį. Jei teikėjo turimas sertifikato galiojimas baigiasi iki paslaugų teikimo laikotarpio pabaigos, tiekėjas privalo pratęsti turimą sertifikatą (įsigyti naują) ir pateikti patvirtintą kopiją perkančiajai organizacijai</w:t>
            </w:r>
            <w:r w:rsidR="00500EDA" w:rsidRPr="001776AF">
              <w:rPr>
                <w:rFonts w:ascii="Calibri Light" w:eastAsia="Times New Roman" w:hAnsi="Calibri Light" w:cs="Calibri Light"/>
                <w:iCs/>
                <w:szCs w:val="20"/>
                <w:lang w:val="lt-LT"/>
              </w:rPr>
              <w:t>.</w:t>
            </w:r>
          </w:p>
        </w:tc>
        <w:tc>
          <w:tcPr>
            <w:tcW w:w="1582" w:type="pct"/>
            <w:tcBorders>
              <w:top w:val="single" w:sz="4" w:space="0" w:color="auto"/>
              <w:left w:val="single" w:sz="4" w:space="0" w:color="auto"/>
              <w:bottom w:val="single" w:sz="4" w:space="0" w:color="auto"/>
              <w:right w:val="single" w:sz="4" w:space="0" w:color="auto"/>
            </w:tcBorders>
            <w:vAlign w:val="center"/>
            <w:hideMark/>
          </w:tcPr>
          <w:p w14:paraId="62E561A6" w14:textId="77777777" w:rsidR="001F654E" w:rsidRPr="001138F2" w:rsidRDefault="001F654E" w:rsidP="0087092A">
            <w:pPr>
              <w:jc w:val="center"/>
              <w:rPr>
                <w:rFonts w:ascii="Calibri Light" w:eastAsia="Times New Roman" w:hAnsi="Calibri Light" w:cs="Calibri Light"/>
                <w:iCs/>
                <w:szCs w:val="20"/>
                <w:lang w:val="lt-LT"/>
              </w:rPr>
            </w:pPr>
            <w:r w:rsidRPr="001138F2">
              <w:rPr>
                <w:rFonts w:ascii="Calibri Light" w:eastAsia="Times New Roman" w:hAnsi="Calibri Light" w:cs="Calibri Light"/>
                <w:i/>
                <w:iCs/>
                <w:szCs w:val="20"/>
                <w:lang w:val="lt-LT"/>
              </w:rPr>
              <w:t>[...Tiekėjas nurodo, kokie dokumentai, patvirtinantys atitikimą nustatytam reikalavimui, pateikiami...]</w:t>
            </w:r>
          </w:p>
        </w:tc>
      </w:tr>
      <w:tr w:rsidR="001F654E" w:rsidRPr="00FD5277" w14:paraId="6BBF758C" w14:textId="77777777" w:rsidTr="0087092A">
        <w:trPr>
          <w:trHeight w:val="16"/>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8321B93" w14:textId="77777777" w:rsidR="001F654E" w:rsidRDefault="001F654E" w:rsidP="0087092A">
            <w:pPr>
              <w:jc w:val="both"/>
              <w:rPr>
                <w:rFonts w:ascii="Calibri Light" w:eastAsia="Times New Roman" w:hAnsi="Calibri Light" w:cs="Calibri Light"/>
                <w:b/>
                <w:bCs/>
                <w:i/>
                <w:iCs/>
                <w:szCs w:val="20"/>
                <w:lang w:val="lt-LT"/>
              </w:rPr>
            </w:pPr>
            <w:r>
              <w:rPr>
                <w:rFonts w:ascii="Calibri Light" w:eastAsia="Times New Roman" w:hAnsi="Calibri Light" w:cs="Calibri Light"/>
                <w:b/>
                <w:i/>
                <w:iCs/>
                <w:szCs w:val="20"/>
                <w:lang w:val="lt-LT"/>
              </w:rPr>
              <w:t>R</w:t>
            </w:r>
            <w:r>
              <w:rPr>
                <w:rFonts w:ascii="Calibri Light" w:eastAsia="Times New Roman" w:hAnsi="Calibri Light" w:cs="Calibri Light"/>
                <w:b/>
                <w:bCs/>
                <w:i/>
                <w:iCs/>
                <w:szCs w:val="20"/>
                <w:lang w:val="lt-LT"/>
              </w:rPr>
              <w:t>eikalavimas</w:t>
            </w:r>
            <w:r w:rsidRPr="008F3BA9">
              <w:rPr>
                <w:rFonts w:ascii="Calibri Light" w:eastAsia="Times New Roman" w:hAnsi="Calibri Light" w:cs="Calibri Light"/>
                <w:b/>
                <w:bCs/>
                <w:i/>
                <w:iCs/>
                <w:szCs w:val="20"/>
                <w:lang w:val="lt-LT"/>
              </w:rPr>
              <w:t xml:space="preserve"> taikoma</w:t>
            </w:r>
            <w:r>
              <w:rPr>
                <w:rFonts w:ascii="Calibri Light" w:eastAsia="Times New Roman" w:hAnsi="Calibri Light" w:cs="Calibri Light"/>
                <w:b/>
                <w:bCs/>
                <w:i/>
                <w:iCs/>
                <w:szCs w:val="20"/>
                <w:lang w:val="lt-LT"/>
              </w:rPr>
              <w:t>s</w:t>
            </w:r>
            <w:r w:rsidRPr="008F3BA9">
              <w:rPr>
                <w:rFonts w:ascii="Calibri Light" w:eastAsia="Times New Roman" w:hAnsi="Calibri Light" w:cs="Calibri Light"/>
                <w:b/>
                <w:bCs/>
                <w:i/>
                <w:iCs/>
                <w:szCs w:val="20"/>
                <w:lang w:val="lt-LT"/>
              </w:rPr>
              <w:t xml:space="preserve"> visoms su pirkimo objektu susijusioms prievolėms įvykdyti, dėl kurių bus sudaroma sutartis, todėl šį keliamą reikalavimą turi atitikti </w:t>
            </w:r>
            <w:r w:rsidRPr="0055121C">
              <w:rPr>
                <w:rFonts w:ascii="Calibri Light" w:eastAsia="Times New Roman" w:hAnsi="Calibri Light" w:cs="Calibri Light"/>
                <w:b/>
                <w:bCs/>
                <w:i/>
                <w:iCs/>
                <w:szCs w:val="20"/>
                <w:u w:val="single"/>
                <w:lang w:val="lt-LT"/>
              </w:rPr>
              <w:t>visi subjektai (įskaitant ir subtiekėjus)</w:t>
            </w:r>
            <w:r w:rsidRPr="008F3BA9">
              <w:rPr>
                <w:rFonts w:ascii="Calibri Light" w:eastAsia="Times New Roman" w:hAnsi="Calibri Light" w:cs="Calibri Light"/>
                <w:b/>
                <w:bCs/>
                <w:i/>
                <w:iCs/>
                <w:szCs w:val="20"/>
                <w:lang w:val="lt-LT"/>
              </w:rPr>
              <w:t>, kurie teiks paslaugas nurodytas techninėje specifikacijoje, neatsižvelgiant į teikiamų paslaugų apimtį</w:t>
            </w:r>
            <w:r>
              <w:rPr>
                <w:rFonts w:ascii="Calibri Light" w:eastAsia="Times New Roman" w:hAnsi="Calibri Light" w:cs="Calibri Light"/>
                <w:b/>
                <w:bCs/>
                <w:i/>
                <w:iCs/>
                <w:szCs w:val="20"/>
                <w:lang w:val="lt-LT"/>
              </w:rPr>
              <w:t>.</w:t>
            </w:r>
            <w:r w:rsidR="001C55EE">
              <w:rPr>
                <w:rFonts w:ascii="Calibri Light" w:eastAsia="Times New Roman" w:hAnsi="Calibri Light" w:cs="Calibri Light"/>
                <w:b/>
                <w:bCs/>
                <w:i/>
                <w:iCs/>
                <w:szCs w:val="20"/>
                <w:lang w:val="lt-LT"/>
              </w:rPr>
              <w:t xml:space="preserve"> </w:t>
            </w:r>
          </w:p>
          <w:p w14:paraId="6F8C12F0" w14:textId="0DFE8B57" w:rsidR="00CB132A" w:rsidRPr="00B47729" w:rsidRDefault="00CB132A" w:rsidP="0087092A">
            <w:pPr>
              <w:jc w:val="both"/>
              <w:rPr>
                <w:rFonts w:ascii="Calibri Light" w:eastAsia="Times New Roman" w:hAnsi="Calibri Light" w:cs="Calibri Light"/>
                <w:b/>
                <w:bCs/>
                <w:i/>
                <w:iCs/>
                <w:szCs w:val="20"/>
                <w:lang w:val="lt-LT"/>
              </w:rPr>
            </w:pPr>
            <w:r w:rsidRPr="00594762">
              <w:rPr>
                <w:rFonts w:ascii="Calibri Light" w:eastAsia="Times New Roman" w:hAnsi="Calibri Light" w:cs="Calibri Light"/>
                <w:b/>
                <w:bCs/>
                <w:i/>
                <w:iCs/>
                <w:szCs w:val="20"/>
                <w:lang w:val="lt-LT"/>
              </w:rPr>
              <w:t>Ši sąlyga netaikoma</w:t>
            </w:r>
            <w:r w:rsidR="004655A4" w:rsidRPr="00594762">
              <w:rPr>
                <w:rFonts w:ascii="Calibri Light" w:eastAsia="Times New Roman" w:hAnsi="Calibri Light" w:cs="Calibri Light"/>
                <w:b/>
                <w:bCs/>
                <w:i/>
                <w:iCs/>
                <w:szCs w:val="20"/>
                <w:lang w:val="lt-LT"/>
              </w:rPr>
              <w:t xml:space="preserve"> tiekėjo pasitelktiems</w:t>
            </w:r>
            <w:r w:rsidR="00F44FCD" w:rsidRPr="00594762">
              <w:rPr>
                <w:rFonts w:ascii="Calibri Light" w:eastAsia="Times New Roman" w:hAnsi="Calibri Light" w:cs="Calibri Light"/>
                <w:b/>
                <w:bCs/>
                <w:i/>
                <w:iCs/>
                <w:szCs w:val="20"/>
                <w:lang w:val="lt-LT"/>
              </w:rPr>
              <w:t xml:space="preserve"> subjektams (įskaitant ir subtiekėjus)</w:t>
            </w:r>
            <w:r w:rsidRPr="00594762">
              <w:rPr>
                <w:rFonts w:ascii="Calibri Light" w:eastAsia="Times New Roman" w:hAnsi="Calibri Light" w:cs="Calibri Light"/>
                <w:b/>
                <w:bCs/>
                <w:i/>
                <w:iCs/>
                <w:szCs w:val="20"/>
                <w:lang w:val="lt-LT"/>
              </w:rPr>
              <w:t xml:space="preserve"> tik tokiu atveju, jeigu teikėjo pateiktame dokumente (bei prieduose, jei tokie yra) yra aptartas kitų ūkio subjektų šiuo aspektu valdymas</w:t>
            </w:r>
            <w:r w:rsidR="0084413B" w:rsidRPr="00594762">
              <w:rPr>
                <w:rFonts w:ascii="Calibri Light" w:eastAsia="Times New Roman" w:hAnsi="Calibri Light" w:cs="Calibri Light"/>
                <w:b/>
                <w:bCs/>
                <w:i/>
                <w:iCs/>
                <w:szCs w:val="20"/>
                <w:lang w:val="lt-LT"/>
              </w:rPr>
              <w:t xml:space="preserve">, kuris </w:t>
            </w:r>
            <w:r w:rsidR="00F44FCD" w:rsidRPr="00594762">
              <w:rPr>
                <w:rFonts w:ascii="Calibri Light" w:eastAsia="Times New Roman" w:hAnsi="Calibri Light" w:cs="Calibri Light"/>
                <w:b/>
                <w:bCs/>
                <w:i/>
                <w:iCs/>
                <w:szCs w:val="20"/>
                <w:lang w:val="lt-LT"/>
              </w:rPr>
              <w:t>pa</w:t>
            </w:r>
            <w:r w:rsidR="0084413B" w:rsidRPr="00594762">
              <w:rPr>
                <w:rFonts w:ascii="Calibri Light" w:eastAsia="Times New Roman" w:hAnsi="Calibri Light" w:cs="Calibri Light"/>
                <w:b/>
                <w:bCs/>
                <w:i/>
                <w:iCs/>
                <w:szCs w:val="20"/>
                <w:lang w:val="lt-LT"/>
              </w:rPr>
              <w:t>tvirtintų atitiktį reikalavimams.</w:t>
            </w:r>
          </w:p>
        </w:tc>
      </w:tr>
    </w:tbl>
    <w:p w14:paraId="0E0565FB" w14:textId="77777777" w:rsidR="00934140" w:rsidRDefault="00934140" w:rsidP="00934140">
      <w:pPr>
        <w:pStyle w:val="Sraopastraipa"/>
        <w:tabs>
          <w:tab w:val="left" w:pos="0"/>
        </w:tabs>
        <w:spacing w:after="0"/>
        <w:ind w:left="0"/>
        <w:rPr>
          <w:rFonts w:ascii="Calibri Light" w:hAnsi="Calibri Light" w:cs="Calibri Light"/>
          <w:b/>
          <w:sz w:val="20"/>
          <w:szCs w:val="20"/>
          <w:lang w:val="lt-LT"/>
        </w:rPr>
      </w:pPr>
    </w:p>
    <w:p w14:paraId="3B5A184E" w14:textId="625FB364" w:rsidR="00C47E4B" w:rsidRPr="00372AE8" w:rsidRDefault="00934140" w:rsidP="008B6BA1">
      <w:pPr>
        <w:pStyle w:val="Sraopastraipa"/>
        <w:numPr>
          <w:ilvl w:val="0"/>
          <w:numId w:val="11"/>
        </w:numPr>
        <w:tabs>
          <w:tab w:val="left" w:pos="0"/>
        </w:tabs>
        <w:spacing w:after="0"/>
        <w:ind w:left="0" w:firstLine="0"/>
        <w:rPr>
          <w:rFonts w:ascii="Calibri Light" w:hAnsi="Calibri Light" w:cs="Calibri Light"/>
          <w:b/>
          <w:sz w:val="20"/>
          <w:szCs w:val="20"/>
          <w:lang w:val="lt-LT"/>
        </w:rPr>
      </w:pPr>
      <w:r>
        <w:rPr>
          <w:rFonts w:ascii="Calibri Light" w:hAnsi="Calibri Light" w:cs="Calibri Light"/>
          <w:b/>
          <w:sz w:val="20"/>
          <w:szCs w:val="20"/>
          <w:lang w:val="lt-LT"/>
        </w:rPr>
        <w:t xml:space="preserve"> Lentelė. </w:t>
      </w:r>
      <w:r w:rsidR="00C47E4B" w:rsidRPr="00372AE8">
        <w:rPr>
          <w:rFonts w:ascii="Calibri Light" w:hAnsi="Calibri Light" w:cs="Calibri Light"/>
          <w:b/>
          <w:sz w:val="20"/>
          <w:szCs w:val="20"/>
          <w:lang w:val="lt-LT"/>
        </w:rPr>
        <w:t>Tiekėjo finansinis pasiūlymas:</w:t>
      </w:r>
      <w:r w:rsidR="00C47E4B" w:rsidRPr="00372AE8">
        <w:rPr>
          <w:rFonts w:ascii="Calibri Light" w:eastAsia="Calibri" w:hAnsi="Calibri Light" w:cs="Calibri Light"/>
          <w:i/>
          <w:sz w:val="20"/>
          <w:szCs w:val="20"/>
          <w:lang w:val="lt-LT"/>
        </w:rPr>
        <w:t xml:space="preserve"> </w:t>
      </w:r>
    </w:p>
    <w:tbl>
      <w:tblPr>
        <w:tblStyle w:val="Lentelstinklelis1"/>
        <w:tblW w:w="4811" w:type="pct"/>
        <w:tblLook w:val="04A0" w:firstRow="1" w:lastRow="0" w:firstColumn="1" w:lastColumn="0" w:noHBand="0" w:noVBand="1"/>
      </w:tblPr>
      <w:tblGrid>
        <w:gridCol w:w="705"/>
        <w:gridCol w:w="4865"/>
        <w:gridCol w:w="1847"/>
        <w:gridCol w:w="1847"/>
      </w:tblGrid>
      <w:tr w:rsidR="005B0A03" w:rsidRPr="005244DC" w14:paraId="65E71964" w14:textId="771DB2CD" w:rsidTr="00607CAA">
        <w:trPr>
          <w:trHeight w:val="16"/>
        </w:trPr>
        <w:tc>
          <w:tcPr>
            <w:tcW w:w="3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633A63" w14:textId="77777777" w:rsidR="005B0A03" w:rsidRPr="005244DC" w:rsidRDefault="005B0A03" w:rsidP="00C47E4B">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26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C39779" w14:textId="060E0125" w:rsidR="005B0A03" w:rsidRPr="005244DC" w:rsidRDefault="005B0A03" w:rsidP="00C47E4B">
            <w:pPr>
              <w:jc w:val="center"/>
              <w:rPr>
                <w:rFonts w:ascii="Calibri Light" w:hAnsi="Calibri Light" w:cs="Calibri Light"/>
                <w:b/>
                <w:iCs/>
                <w:szCs w:val="20"/>
              </w:rPr>
            </w:pPr>
            <w:r>
              <w:rPr>
                <w:rFonts w:ascii="Calibri Light" w:hAnsi="Calibri Light" w:cs="Calibri Light"/>
                <w:b/>
                <w:bCs/>
              </w:rPr>
              <w:t>Paslaug</w:t>
            </w:r>
            <w:r w:rsidR="001F14D5">
              <w:rPr>
                <w:rFonts w:ascii="Calibri Light" w:hAnsi="Calibri Light" w:cs="Calibri Light"/>
                <w:b/>
                <w:bCs/>
              </w:rPr>
              <w:t>ų</w:t>
            </w:r>
            <w:r>
              <w:rPr>
                <w:rFonts w:ascii="Calibri Light" w:hAnsi="Calibri Light" w:cs="Calibri Light"/>
                <w:b/>
                <w:bCs/>
              </w:rPr>
              <w:t xml:space="preserve"> p</w:t>
            </w:r>
            <w:r w:rsidRPr="005244DC">
              <w:rPr>
                <w:rFonts w:ascii="Calibri Light" w:hAnsi="Calibri Light" w:cs="Calibri Light"/>
                <w:b/>
                <w:bCs/>
              </w:rPr>
              <w:t>avadinimas</w:t>
            </w:r>
          </w:p>
        </w:tc>
        <w:tc>
          <w:tcPr>
            <w:tcW w:w="9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96B694" w14:textId="7ECF9AC7" w:rsidR="005B0A03" w:rsidRPr="005244DC" w:rsidRDefault="00607CAA" w:rsidP="00C47E4B">
            <w:pPr>
              <w:jc w:val="center"/>
              <w:rPr>
                <w:rFonts w:ascii="Calibri Light" w:hAnsi="Calibri Light" w:cs="Calibri Light"/>
              </w:rPr>
            </w:pPr>
            <w:r w:rsidRPr="00607CAA">
              <w:rPr>
                <w:rFonts w:ascii="Calibri Light" w:hAnsi="Calibri Light" w:cs="Calibri Light"/>
                <w:b/>
                <w:lang w:val="en-US"/>
              </w:rPr>
              <w:t>Kaina</w:t>
            </w:r>
            <w:r>
              <w:rPr>
                <w:rFonts w:ascii="Calibri Light" w:hAnsi="Calibri Light" w:cs="Calibri Light"/>
                <w:b/>
                <w:lang w:val="en-US"/>
              </w:rPr>
              <w:t>,</w:t>
            </w:r>
            <w:r w:rsidRPr="00607CAA">
              <w:rPr>
                <w:rFonts w:ascii="Calibri Light" w:hAnsi="Calibri Light" w:cs="Calibri Light"/>
                <w:b/>
                <w:lang w:val="en-US"/>
              </w:rPr>
              <w:t xml:space="preserve"> </w:t>
            </w:r>
            <w:proofErr w:type="spellStart"/>
            <w:r w:rsidRPr="00607CAA">
              <w:rPr>
                <w:rFonts w:ascii="Calibri Light" w:hAnsi="Calibri Light" w:cs="Calibri Light"/>
                <w:b/>
                <w:lang w:val="en-US"/>
              </w:rPr>
              <w:t>Eur</w:t>
            </w:r>
            <w:proofErr w:type="spellEnd"/>
            <w:r w:rsidRPr="00607CAA">
              <w:rPr>
                <w:rFonts w:ascii="Calibri Light" w:hAnsi="Calibri Light" w:cs="Calibri Light"/>
                <w:b/>
                <w:lang w:val="en-US"/>
              </w:rPr>
              <w:t xml:space="preserve"> be PVM</w:t>
            </w:r>
          </w:p>
        </w:tc>
        <w:tc>
          <w:tcPr>
            <w:tcW w:w="9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615FFA" w14:textId="79EC3BB3" w:rsidR="005B0A03" w:rsidRPr="005244DC" w:rsidRDefault="005B0A03" w:rsidP="00C47E4B">
            <w:pPr>
              <w:jc w:val="center"/>
              <w:rPr>
                <w:rFonts w:ascii="Calibri Light" w:hAnsi="Calibri Light" w:cs="Calibri Light"/>
                <w:b/>
              </w:rPr>
            </w:pPr>
            <w:r w:rsidRPr="005244DC">
              <w:rPr>
                <w:rFonts w:ascii="Calibri Light" w:hAnsi="Calibri Light" w:cs="Calibri Light"/>
                <w:b/>
              </w:rPr>
              <w:t>Kaina, EUR su PVM*</w:t>
            </w:r>
          </w:p>
        </w:tc>
      </w:tr>
      <w:tr w:rsidR="005B0A03" w:rsidRPr="005244DC" w14:paraId="22A7FDD7" w14:textId="424D7392" w:rsidTr="005B0A03">
        <w:trPr>
          <w:trHeight w:val="16"/>
        </w:trPr>
        <w:tc>
          <w:tcPr>
            <w:tcW w:w="380" w:type="pct"/>
            <w:tcBorders>
              <w:top w:val="single" w:sz="4" w:space="0" w:color="auto"/>
              <w:left w:val="single" w:sz="4" w:space="0" w:color="auto"/>
              <w:bottom w:val="single" w:sz="4" w:space="0" w:color="auto"/>
              <w:right w:val="single" w:sz="4" w:space="0" w:color="auto"/>
            </w:tcBorders>
            <w:vAlign w:val="center"/>
          </w:tcPr>
          <w:p w14:paraId="6DC5F20F" w14:textId="77777777" w:rsidR="005B0A03" w:rsidRPr="005244DC" w:rsidRDefault="005B0A03" w:rsidP="009F1D08">
            <w:pPr>
              <w:numPr>
                <w:ilvl w:val="0"/>
                <w:numId w:val="13"/>
              </w:numPr>
              <w:ind w:left="0" w:firstLine="0"/>
              <w:contextualSpacing/>
              <w:jc w:val="center"/>
              <w:rPr>
                <w:rFonts w:ascii="Calibri Light" w:hAnsi="Calibri Light" w:cs="Calibri Light"/>
                <w:sz w:val="22"/>
                <w:szCs w:val="24"/>
                <w:lang w:bidi="en-US"/>
              </w:rPr>
            </w:pPr>
          </w:p>
        </w:tc>
        <w:tc>
          <w:tcPr>
            <w:tcW w:w="2626" w:type="pct"/>
            <w:tcBorders>
              <w:top w:val="single" w:sz="4" w:space="0" w:color="auto"/>
              <w:left w:val="single" w:sz="4" w:space="0" w:color="auto"/>
              <w:bottom w:val="single" w:sz="4" w:space="0" w:color="auto"/>
              <w:right w:val="single" w:sz="4" w:space="0" w:color="auto"/>
            </w:tcBorders>
          </w:tcPr>
          <w:p w14:paraId="5DE41665" w14:textId="26526437" w:rsidR="005B0A03" w:rsidRPr="005244DC" w:rsidRDefault="005B0A03" w:rsidP="00A07ED7">
            <w:pPr>
              <w:rPr>
                <w:rFonts w:ascii="Calibri Light" w:hAnsi="Calibri Light" w:cs="Calibri Light"/>
                <w:color w:val="000000"/>
                <w:sz w:val="22"/>
              </w:rPr>
            </w:pPr>
            <w:r w:rsidRPr="005B0A03">
              <w:rPr>
                <w:rFonts w:ascii="Calibri Light" w:hAnsi="Calibri Light" w:cs="Calibri Light"/>
                <w:b/>
                <w:bCs/>
                <w:color w:val="000000"/>
                <w:sz w:val="22"/>
                <w:lang w:val="en-US"/>
              </w:rPr>
              <w:t>SERTIFIKATŲ VALDYMO INFORMACINĖS SISTEMOS MODERNIZAVIMO PASLAUG</w:t>
            </w:r>
            <w:r>
              <w:rPr>
                <w:rFonts w:ascii="Calibri Light" w:hAnsi="Calibri Light" w:cs="Calibri Light"/>
                <w:b/>
                <w:bCs/>
                <w:color w:val="000000"/>
                <w:sz w:val="22"/>
                <w:lang w:val="en-US"/>
              </w:rPr>
              <w:t>OS</w:t>
            </w:r>
          </w:p>
        </w:tc>
        <w:tc>
          <w:tcPr>
            <w:tcW w:w="997" w:type="pct"/>
            <w:tcBorders>
              <w:top w:val="single" w:sz="4" w:space="0" w:color="auto"/>
              <w:left w:val="single" w:sz="4" w:space="0" w:color="auto"/>
              <w:bottom w:val="single" w:sz="4" w:space="0" w:color="auto"/>
              <w:right w:val="single" w:sz="4" w:space="0" w:color="auto"/>
            </w:tcBorders>
          </w:tcPr>
          <w:p w14:paraId="123BFEBB" w14:textId="2CEAD7EB" w:rsidR="005B0A03" w:rsidRPr="005244DC" w:rsidRDefault="005B0A03" w:rsidP="00A07ED7">
            <w:pPr>
              <w:jc w:val="center"/>
              <w:rPr>
                <w:rFonts w:ascii="Calibri Light" w:hAnsi="Calibri Light" w:cs="Calibri Light"/>
                <w:color w:val="000000"/>
                <w:sz w:val="22"/>
              </w:rPr>
            </w:pPr>
          </w:p>
        </w:tc>
        <w:tc>
          <w:tcPr>
            <w:tcW w:w="997" w:type="pct"/>
            <w:tcBorders>
              <w:top w:val="single" w:sz="4" w:space="0" w:color="auto"/>
              <w:left w:val="single" w:sz="4" w:space="0" w:color="auto"/>
              <w:bottom w:val="single" w:sz="4" w:space="0" w:color="auto"/>
              <w:right w:val="single" w:sz="4" w:space="0" w:color="auto"/>
            </w:tcBorders>
          </w:tcPr>
          <w:p w14:paraId="30577FDB" w14:textId="77777777" w:rsidR="005B0A03" w:rsidRPr="005244DC" w:rsidRDefault="005B0A03" w:rsidP="00A07ED7">
            <w:pPr>
              <w:jc w:val="center"/>
              <w:rPr>
                <w:rFonts w:ascii="Calibri Light" w:hAnsi="Calibri Light" w:cs="Calibri Light"/>
                <w:color w:val="000000"/>
                <w:szCs w:val="20"/>
              </w:rPr>
            </w:pPr>
          </w:p>
        </w:tc>
      </w:tr>
    </w:tbl>
    <w:p w14:paraId="65D8877F" w14:textId="139404DD"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*Į kainą turi būti įskaičiuota PVM, kiti mokesčiai</w:t>
      </w:r>
      <w:r w:rsidR="00A14429">
        <w:rPr>
          <w:rFonts w:ascii="Calibri Light" w:hAnsi="Calibri Light" w:cs="Calibri Light"/>
          <w:b/>
          <w:sz w:val="16"/>
          <w:szCs w:val="16"/>
          <w:lang w:val="lt-LT"/>
        </w:rPr>
        <w:t>, garantinės priežiūros kaina</w:t>
      </w:r>
      <w:r w:rsidR="00D62727" w:rsidRPr="005244DC">
        <w:rPr>
          <w:rFonts w:ascii="Calibri Light" w:hAnsi="Calibri Light" w:cs="Calibri Light"/>
          <w:b/>
          <w:sz w:val="16"/>
          <w:szCs w:val="16"/>
          <w:lang w:val="lt-LT"/>
        </w:rPr>
        <w:t xml:space="preserve"> bei visos kitos išlaidos</w:t>
      </w:r>
      <w:r w:rsidR="002C707D">
        <w:rPr>
          <w:rFonts w:ascii="Calibri Light" w:hAnsi="Calibri Light" w:cs="Calibri Light"/>
          <w:b/>
          <w:sz w:val="16"/>
          <w:szCs w:val="16"/>
          <w:lang w:val="lt-LT"/>
        </w:rPr>
        <w:t xml:space="preserve">, </w:t>
      </w:r>
      <w:r w:rsidR="00C07090" w:rsidRPr="00C07090">
        <w:rPr>
          <w:rFonts w:ascii="Calibri Light" w:hAnsi="Calibri Light" w:cs="Calibri Light"/>
          <w:b/>
          <w:sz w:val="16"/>
          <w:szCs w:val="16"/>
          <w:lang w:val="lt-LT"/>
        </w:rPr>
        <w:t>susijusios su tinkamu sutarties vykdymu</w:t>
      </w:r>
      <w:r w:rsidR="00D62727" w:rsidRPr="005244DC">
        <w:rPr>
          <w:rFonts w:ascii="Calibri Light" w:hAnsi="Calibri Light" w:cs="Calibri Light"/>
          <w:b/>
          <w:sz w:val="16"/>
          <w:szCs w:val="16"/>
          <w:lang w:val="lt-LT"/>
        </w:rPr>
        <w:t xml:space="preserve">.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19751" w14:textId="77777777" w:rsidR="005274FC" w:rsidRDefault="005274FC">
      <w:pPr>
        <w:spacing w:after="0" w:line="240" w:lineRule="auto"/>
      </w:pPr>
      <w:r>
        <w:separator/>
      </w:r>
    </w:p>
  </w:endnote>
  <w:endnote w:type="continuationSeparator" w:id="0">
    <w:p w14:paraId="0B7B1294" w14:textId="77777777" w:rsidR="005274FC" w:rsidRDefault="00527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C1102" w14:textId="77777777" w:rsidR="005274FC" w:rsidRDefault="005274FC">
      <w:pPr>
        <w:spacing w:after="0" w:line="240" w:lineRule="auto"/>
      </w:pPr>
      <w:r>
        <w:separator/>
      </w:r>
    </w:p>
  </w:footnote>
  <w:footnote w:type="continuationSeparator" w:id="0">
    <w:p w14:paraId="1B23E503" w14:textId="77777777" w:rsidR="005274FC" w:rsidRDefault="005274FC">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9337208">
    <w:abstractNumId w:val="4"/>
  </w:num>
  <w:num w:numId="2" w16cid:durableId="1742293083">
    <w:abstractNumId w:val="3"/>
  </w:num>
  <w:num w:numId="3" w16cid:durableId="1886135076">
    <w:abstractNumId w:val="2"/>
  </w:num>
  <w:num w:numId="4" w16cid:durableId="233467931">
    <w:abstractNumId w:val="1"/>
  </w:num>
  <w:num w:numId="5" w16cid:durableId="1659459704">
    <w:abstractNumId w:val="0"/>
  </w:num>
  <w:num w:numId="6" w16cid:durableId="636840228">
    <w:abstractNumId w:val="7"/>
  </w:num>
  <w:num w:numId="7" w16cid:durableId="443841783">
    <w:abstractNumId w:val="11"/>
  </w:num>
  <w:num w:numId="8" w16cid:durableId="1224565173">
    <w:abstractNumId w:val="12"/>
  </w:num>
  <w:num w:numId="9" w16cid:durableId="1301887018">
    <w:abstractNumId w:val="8"/>
  </w:num>
  <w:num w:numId="10" w16cid:durableId="11168295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54383925">
    <w:abstractNumId w:val="6"/>
  </w:num>
  <w:num w:numId="12" w16cid:durableId="1707173476">
    <w:abstractNumId w:val="14"/>
  </w:num>
  <w:num w:numId="13" w16cid:durableId="1108624755">
    <w:abstractNumId w:val="10"/>
  </w:num>
  <w:num w:numId="14" w16cid:durableId="1573351620">
    <w:abstractNumId w:val="9"/>
  </w:num>
  <w:num w:numId="15" w16cid:durableId="172000761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5C60"/>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0CEC"/>
    <w:rsid w:val="000B465E"/>
    <w:rsid w:val="000B4C77"/>
    <w:rsid w:val="000C7751"/>
    <w:rsid w:val="000D20F0"/>
    <w:rsid w:val="000E0469"/>
    <w:rsid w:val="000F554D"/>
    <w:rsid w:val="00111AF9"/>
    <w:rsid w:val="0013137A"/>
    <w:rsid w:val="00134DD6"/>
    <w:rsid w:val="001372F1"/>
    <w:rsid w:val="00142A37"/>
    <w:rsid w:val="0014465A"/>
    <w:rsid w:val="00146BF6"/>
    <w:rsid w:val="0015224A"/>
    <w:rsid w:val="00153F22"/>
    <w:rsid w:val="0016225E"/>
    <w:rsid w:val="0016293C"/>
    <w:rsid w:val="00165468"/>
    <w:rsid w:val="00171C82"/>
    <w:rsid w:val="001776AF"/>
    <w:rsid w:val="0018021B"/>
    <w:rsid w:val="00183CBB"/>
    <w:rsid w:val="001B0A99"/>
    <w:rsid w:val="001C466E"/>
    <w:rsid w:val="001C55EE"/>
    <w:rsid w:val="001E06E2"/>
    <w:rsid w:val="001F14D5"/>
    <w:rsid w:val="001F38C5"/>
    <w:rsid w:val="001F3F23"/>
    <w:rsid w:val="001F654E"/>
    <w:rsid w:val="002101D9"/>
    <w:rsid w:val="00210592"/>
    <w:rsid w:val="00216CC3"/>
    <w:rsid w:val="00225981"/>
    <w:rsid w:val="002259B3"/>
    <w:rsid w:val="00230C9A"/>
    <w:rsid w:val="002511BE"/>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07D"/>
    <w:rsid w:val="002C7F2C"/>
    <w:rsid w:val="002E093A"/>
    <w:rsid w:val="002E3092"/>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2AE8"/>
    <w:rsid w:val="0037332E"/>
    <w:rsid w:val="00383241"/>
    <w:rsid w:val="00385616"/>
    <w:rsid w:val="0039136B"/>
    <w:rsid w:val="00392E68"/>
    <w:rsid w:val="00393743"/>
    <w:rsid w:val="003973EA"/>
    <w:rsid w:val="0039787C"/>
    <w:rsid w:val="003A3D07"/>
    <w:rsid w:val="003A7F1A"/>
    <w:rsid w:val="003B02B2"/>
    <w:rsid w:val="003B0B81"/>
    <w:rsid w:val="003B1BBA"/>
    <w:rsid w:val="003C118E"/>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5659A"/>
    <w:rsid w:val="00463984"/>
    <w:rsid w:val="004655A4"/>
    <w:rsid w:val="00470AB6"/>
    <w:rsid w:val="004718C8"/>
    <w:rsid w:val="0047250A"/>
    <w:rsid w:val="00475921"/>
    <w:rsid w:val="0047713F"/>
    <w:rsid w:val="004803B4"/>
    <w:rsid w:val="00483E3A"/>
    <w:rsid w:val="00486A08"/>
    <w:rsid w:val="00486B36"/>
    <w:rsid w:val="00496825"/>
    <w:rsid w:val="004A2E21"/>
    <w:rsid w:val="004A2F52"/>
    <w:rsid w:val="004A4F0D"/>
    <w:rsid w:val="004A7385"/>
    <w:rsid w:val="004B4AA3"/>
    <w:rsid w:val="004B536B"/>
    <w:rsid w:val="004B53DA"/>
    <w:rsid w:val="004B659E"/>
    <w:rsid w:val="004C4DD7"/>
    <w:rsid w:val="004D6457"/>
    <w:rsid w:val="004E2DBF"/>
    <w:rsid w:val="004E5655"/>
    <w:rsid w:val="004E5BCB"/>
    <w:rsid w:val="004F4B43"/>
    <w:rsid w:val="004F568D"/>
    <w:rsid w:val="004F5DA6"/>
    <w:rsid w:val="00500EDA"/>
    <w:rsid w:val="0050743B"/>
    <w:rsid w:val="00507D04"/>
    <w:rsid w:val="0051168A"/>
    <w:rsid w:val="0051322B"/>
    <w:rsid w:val="00515576"/>
    <w:rsid w:val="005171FE"/>
    <w:rsid w:val="005244DC"/>
    <w:rsid w:val="005274FC"/>
    <w:rsid w:val="00547246"/>
    <w:rsid w:val="005573FA"/>
    <w:rsid w:val="00585563"/>
    <w:rsid w:val="005907B7"/>
    <w:rsid w:val="00594762"/>
    <w:rsid w:val="00596A1C"/>
    <w:rsid w:val="005B0A03"/>
    <w:rsid w:val="005B1F7F"/>
    <w:rsid w:val="005B5050"/>
    <w:rsid w:val="005D5040"/>
    <w:rsid w:val="005E425B"/>
    <w:rsid w:val="005E7595"/>
    <w:rsid w:val="005F3272"/>
    <w:rsid w:val="005F5E65"/>
    <w:rsid w:val="00607CAA"/>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A6B05"/>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413B"/>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34140"/>
    <w:rsid w:val="00951BE7"/>
    <w:rsid w:val="00957A69"/>
    <w:rsid w:val="00961E2D"/>
    <w:rsid w:val="00967049"/>
    <w:rsid w:val="009727A1"/>
    <w:rsid w:val="00974023"/>
    <w:rsid w:val="0099199E"/>
    <w:rsid w:val="00993F3E"/>
    <w:rsid w:val="0099572F"/>
    <w:rsid w:val="009B0DD4"/>
    <w:rsid w:val="009B1CA5"/>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4429"/>
    <w:rsid w:val="00A15013"/>
    <w:rsid w:val="00A25093"/>
    <w:rsid w:val="00A31990"/>
    <w:rsid w:val="00A32A8F"/>
    <w:rsid w:val="00A33D41"/>
    <w:rsid w:val="00A34BF3"/>
    <w:rsid w:val="00A35E45"/>
    <w:rsid w:val="00A43FBF"/>
    <w:rsid w:val="00A50E43"/>
    <w:rsid w:val="00A5617A"/>
    <w:rsid w:val="00A66F2C"/>
    <w:rsid w:val="00A73048"/>
    <w:rsid w:val="00A750E7"/>
    <w:rsid w:val="00A8196D"/>
    <w:rsid w:val="00A851AE"/>
    <w:rsid w:val="00A91815"/>
    <w:rsid w:val="00A95BE6"/>
    <w:rsid w:val="00AB0AA4"/>
    <w:rsid w:val="00AB6DF3"/>
    <w:rsid w:val="00AB71B2"/>
    <w:rsid w:val="00AC48B1"/>
    <w:rsid w:val="00AD21D7"/>
    <w:rsid w:val="00AD391D"/>
    <w:rsid w:val="00AF68CD"/>
    <w:rsid w:val="00B00BCD"/>
    <w:rsid w:val="00B065CB"/>
    <w:rsid w:val="00B1115A"/>
    <w:rsid w:val="00B15617"/>
    <w:rsid w:val="00B20BFE"/>
    <w:rsid w:val="00B2421F"/>
    <w:rsid w:val="00B46F0F"/>
    <w:rsid w:val="00B47F94"/>
    <w:rsid w:val="00B56DE9"/>
    <w:rsid w:val="00B600D3"/>
    <w:rsid w:val="00B658EC"/>
    <w:rsid w:val="00B81E39"/>
    <w:rsid w:val="00B9260E"/>
    <w:rsid w:val="00B95B32"/>
    <w:rsid w:val="00BA2917"/>
    <w:rsid w:val="00BA5251"/>
    <w:rsid w:val="00BA5B69"/>
    <w:rsid w:val="00BA64B4"/>
    <w:rsid w:val="00BB19B8"/>
    <w:rsid w:val="00BB6668"/>
    <w:rsid w:val="00BC6A20"/>
    <w:rsid w:val="00BC742E"/>
    <w:rsid w:val="00BD0CA9"/>
    <w:rsid w:val="00BD2308"/>
    <w:rsid w:val="00BD665B"/>
    <w:rsid w:val="00BD72CD"/>
    <w:rsid w:val="00BE0EBE"/>
    <w:rsid w:val="00BE589C"/>
    <w:rsid w:val="00BF125E"/>
    <w:rsid w:val="00BF1FE9"/>
    <w:rsid w:val="00BF6DB9"/>
    <w:rsid w:val="00BF7E4E"/>
    <w:rsid w:val="00C0304D"/>
    <w:rsid w:val="00C07090"/>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132A"/>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25FB0"/>
    <w:rsid w:val="00D301AC"/>
    <w:rsid w:val="00D419A7"/>
    <w:rsid w:val="00D458C5"/>
    <w:rsid w:val="00D47750"/>
    <w:rsid w:val="00D5722D"/>
    <w:rsid w:val="00D62727"/>
    <w:rsid w:val="00D62C94"/>
    <w:rsid w:val="00D62F10"/>
    <w:rsid w:val="00D82076"/>
    <w:rsid w:val="00D83854"/>
    <w:rsid w:val="00D8602C"/>
    <w:rsid w:val="00D91CCB"/>
    <w:rsid w:val="00D91CF7"/>
    <w:rsid w:val="00D92A1E"/>
    <w:rsid w:val="00DB2CC7"/>
    <w:rsid w:val="00DC77E3"/>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44FCD"/>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99"/>
    <w:rsid w:val="001F654E"/>
    <w:pPr>
      <w:spacing w:after="0" w:line="240" w:lineRule="auto"/>
      <w:jc w:val="left"/>
    </w:pPr>
    <w:rPr>
      <w:rFonts w:ascii="Cambria" w:eastAsia="Cambria" w:hAnsi="Cambria" w:cs="Angsana New"/>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461800407">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E72386C7-5F58-41E4-BA86-EBF21F2AF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TotalTime>
  <Pages>2</Pages>
  <Words>4014</Words>
  <Characters>2289</Characters>
  <Application>Microsoft Office Word</Application>
  <DocSecurity>0</DocSecurity>
  <Lines>19</Lines>
  <Paragraphs>12</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Živilė Šakalienė</cp:lastModifiedBy>
  <cp:revision>6</cp:revision>
  <cp:lastPrinted>2018-03-07T08:06:00Z</cp:lastPrinted>
  <dcterms:created xsi:type="dcterms:W3CDTF">2025-01-15T06:19:00Z</dcterms:created>
  <dcterms:modified xsi:type="dcterms:W3CDTF">2025-01-22T07:59:00Z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